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AAC" w:rsidRPr="00614E7A" w:rsidRDefault="00193AAC" w:rsidP="00193AAC">
      <w:pPr>
        <w:jc w:val="both"/>
        <w:rPr>
          <w:rFonts w:asciiTheme="majorEastAsia" w:eastAsiaTheme="majorEastAsia" w:hAnsiTheme="majorEastAsia"/>
          <w:szCs w:val="24"/>
        </w:rPr>
      </w:pPr>
      <w:r w:rsidRPr="00614E7A">
        <w:rPr>
          <w:rFonts w:asciiTheme="majorEastAsia" w:eastAsiaTheme="majorEastAsia" w:hAnsiTheme="majorEastAsia" w:hint="eastAsia"/>
          <w:szCs w:val="24"/>
        </w:rPr>
        <w:t>家長如何透過遊戲互動加強與孩子的正向技巧，並代入孩子角度了解他們的需要及情緒，以改善親子關係。因此本校的家長教師委員會特意舉辦「遊戲互動體驗」家長工作坊，讓家長認識「親子遊戲互動」對孩子的益處，並且學習使用簡單玩具與孩子進行有效的聆聽及回應技巧。活動分別於2</w:t>
      </w:r>
      <w:r w:rsidRPr="00614E7A">
        <w:rPr>
          <w:rFonts w:asciiTheme="majorEastAsia" w:eastAsiaTheme="majorEastAsia" w:hAnsiTheme="majorEastAsia"/>
          <w:szCs w:val="24"/>
        </w:rPr>
        <w:t>024</w:t>
      </w:r>
      <w:r w:rsidRPr="00614E7A">
        <w:rPr>
          <w:rFonts w:asciiTheme="majorEastAsia" w:eastAsiaTheme="majorEastAsia" w:hAnsiTheme="majorEastAsia" w:hint="eastAsia"/>
          <w:szCs w:val="24"/>
        </w:rPr>
        <w:t>年3月1</w:t>
      </w:r>
      <w:r w:rsidRPr="00614E7A">
        <w:rPr>
          <w:rFonts w:asciiTheme="majorEastAsia" w:eastAsiaTheme="majorEastAsia" w:hAnsiTheme="majorEastAsia"/>
          <w:szCs w:val="24"/>
        </w:rPr>
        <w:t>6</w:t>
      </w:r>
      <w:r w:rsidRPr="00614E7A">
        <w:rPr>
          <w:rFonts w:asciiTheme="majorEastAsia" w:eastAsiaTheme="majorEastAsia" w:hAnsiTheme="majorEastAsia" w:hint="eastAsia"/>
          <w:szCs w:val="24"/>
        </w:rPr>
        <w:t>日及3月2</w:t>
      </w:r>
      <w:r w:rsidRPr="00614E7A">
        <w:rPr>
          <w:rFonts w:asciiTheme="majorEastAsia" w:eastAsiaTheme="majorEastAsia" w:hAnsiTheme="majorEastAsia"/>
          <w:szCs w:val="24"/>
        </w:rPr>
        <w:t>3</w:t>
      </w:r>
      <w:r w:rsidRPr="00614E7A">
        <w:rPr>
          <w:rFonts w:asciiTheme="majorEastAsia" w:eastAsiaTheme="majorEastAsia" w:hAnsiTheme="majorEastAsia" w:hint="eastAsia"/>
          <w:szCs w:val="24"/>
        </w:rPr>
        <w:t>日為兩期舉行。</w:t>
      </w:r>
    </w:p>
    <w:p w:rsidR="00193AAC" w:rsidRPr="00614E7A" w:rsidRDefault="00193AAC" w:rsidP="00193AAC">
      <w:pPr>
        <w:jc w:val="both"/>
        <w:rPr>
          <w:rFonts w:asciiTheme="majorEastAsia" w:eastAsiaTheme="majorEastAsia" w:hAnsiTheme="majorEastAsia"/>
          <w:szCs w:val="24"/>
        </w:rPr>
      </w:pPr>
      <w:r w:rsidRPr="00614E7A">
        <w:rPr>
          <w:rFonts w:asciiTheme="majorEastAsia" w:eastAsiaTheme="majorEastAsia" w:hAnsiTheme="majorEastAsia" w:hint="eastAsia"/>
          <w:szCs w:val="24"/>
        </w:rPr>
        <w:t>活動講者為</w:t>
      </w:r>
      <w:r w:rsidRPr="00614E7A">
        <w:rPr>
          <w:rFonts w:asciiTheme="majorEastAsia" w:eastAsiaTheme="majorEastAsia" w:hAnsiTheme="majorEastAsia" w:cs="Calibri" w:hint="eastAsia"/>
          <w:szCs w:val="24"/>
        </w:rPr>
        <w:t>註冊社工</w:t>
      </w:r>
      <w:proofErr w:type="gramStart"/>
      <w:r w:rsidRPr="00614E7A">
        <w:rPr>
          <w:rFonts w:asciiTheme="majorEastAsia" w:eastAsiaTheme="majorEastAsia" w:hAnsiTheme="majorEastAsia" w:cs="Calibri" w:hint="eastAsia"/>
          <w:szCs w:val="24"/>
        </w:rPr>
        <w:t>—李泳思姑娘</w:t>
      </w:r>
      <w:proofErr w:type="gramEnd"/>
      <w:r w:rsidRPr="00614E7A">
        <w:rPr>
          <w:rFonts w:asciiTheme="majorEastAsia" w:eastAsiaTheme="majorEastAsia" w:hAnsiTheme="majorEastAsia" w:cs="Calibri" w:hint="eastAsia"/>
          <w:szCs w:val="24"/>
        </w:rPr>
        <w:t>。李姑娘投身社會福利工作超過12年，現為</w:t>
      </w:r>
      <w:proofErr w:type="gramStart"/>
      <w:r w:rsidRPr="00614E7A">
        <w:rPr>
          <w:rFonts w:asciiTheme="majorEastAsia" w:eastAsiaTheme="majorEastAsia" w:hAnsiTheme="majorEastAsia" w:cs="Calibri" w:hint="eastAsia"/>
          <w:szCs w:val="24"/>
        </w:rPr>
        <w:t>保良局</w:t>
      </w:r>
      <w:proofErr w:type="gramEnd"/>
      <w:r w:rsidRPr="00614E7A">
        <w:rPr>
          <w:rFonts w:asciiTheme="majorEastAsia" w:eastAsiaTheme="majorEastAsia" w:hAnsiTheme="majorEastAsia" w:cs="Calibri" w:hint="eastAsia"/>
          <w:szCs w:val="24"/>
        </w:rPr>
        <w:t>「Parents Wiki 家長百科」優質家長教育課程的負責社工。李姑娘熱心於家長教育工作，過往曾於小學駐校、婦女服務、幼兒及家庭服務工作。</w:t>
      </w:r>
      <w:r w:rsidR="005E09FB" w:rsidRPr="005E09FB">
        <w:rPr>
          <w:rFonts w:asciiTheme="majorEastAsia" w:eastAsiaTheme="majorEastAsia" w:hAnsiTheme="majorEastAsia" w:cs="Calibri" w:hint="eastAsia"/>
          <w:color w:val="FF0000"/>
          <w:szCs w:val="24"/>
        </w:rPr>
        <w:t>在這</w:t>
      </w:r>
      <w:r w:rsidRPr="00614E7A">
        <w:rPr>
          <w:rFonts w:asciiTheme="majorEastAsia" w:eastAsiaTheme="majorEastAsia" w:hAnsiTheme="majorEastAsia" w:cs="Calibri" w:hint="eastAsia"/>
          <w:szCs w:val="24"/>
        </w:rPr>
        <w:t>兩次活動</w:t>
      </w:r>
      <w:r w:rsidR="005E09FB" w:rsidRPr="005E09FB">
        <w:rPr>
          <w:rFonts w:asciiTheme="majorEastAsia" w:eastAsiaTheme="majorEastAsia" w:hAnsiTheme="majorEastAsia" w:cs="Calibri" w:hint="eastAsia"/>
          <w:color w:val="FF0000"/>
          <w:szCs w:val="24"/>
        </w:rPr>
        <w:t>中，</w:t>
      </w:r>
      <w:r w:rsidRPr="00614E7A">
        <w:rPr>
          <w:rFonts w:asciiTheme="majorEastAsia" w:eastAsiaTheme="majorEastAsia" w:hAnsiTheme="majorEastAsia" w:cs="Calibri" w:hint="eastAsia"/>
          <w:szCs w:val="24"/>
        </w:rPr>
        <w:t>李姑娘利用</w:t>
      </w:r>
      <w:r w:rsidRPr="00614E7A">
        <w:rPr>
          <w:rFonts w:asciiTheme="majorEastAsia" w:eastAsiaTheme="majorEastAsia" w:hAnsiTheme="majorEastAsia" w:hint="eastAsia"/>
          <w:szCs w:val="24"/>
        </w:rPr>
        <w:t>即場互動遊戲輔導示範及家長練習，</w:t>
      </w:r>
      <w:r w:rsidRPr="00614E7A">
        <w:rPr>
          <w:rFonts w:asciiTheme="majorEastAsia" w:eastAsiaTheme="majorEastAsia" w:hAnsiTheme="majorEastAsia" w:cs="Calibri" w:hint="eastAsia"/>
          <w:szCs w:val="24"/>
        </w:rPr>
        <w:t>盼望能向父母傳遞正面及具果效的育兒態度、知識及技巧，成為家長的同行者。</w:t>
      </w:r>
      <w:bookmarkStart w:id="0" w:name="_GoBack"/>
      <w:bookmarkEnd w:id="0"/>
    </w:p>
    <w:sectPr w:rsidR="00193AAC" w:rsidRPr="00614E7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AAC"/>
    <w:rsid w:val="0005088E"/>
    <w:rsid w:val="00193AAC"/>
    <w:rsid w:val="005E09FB"/>
    <w:rsid w:val="00614E7A"/>
    <w:rsid w:val="00BF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D44BA4-F2F4-4DF2-B30D-8BB749202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AA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teacher12</dc:creator>
  <cp:keywords/>
  <dc:description/>
  <cp:lastModifiedBy>sup41</cp:lastModifiedBy>
  <cp:revision>3</cp:revision>
  <dcterms:created xsi:type="dcterms:W3CDTF">2024-04-10T07:02:00Z</dcterms:created>
  <dcterms:modified xsi:type="dcterms:W3CDTF">2024-04-11T06:21:00Z</dcterms:modified>
</cp:coreProperties>
</file>